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BF" w:rsidRPr="008811B2" w:rsidRDefault="00C67BBF" w:rsidP="00C67BBF">
      <w:pPr>
        <w:rPr>
          <w:sz w:val="16"/>
          <w:szCs w:val="16"/>
        </w:rPr>
      </w:pPr>
    </w:p>
    <w:tbl>
      <w:tblPr>
        <w:tblW w:w="114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1180"/>
        <w:gridCol w:w="1470"/>
        <w:gridCol w:w="1223"/>
        <w:gridCol w:w="1470"/>
        <w:gridCol w:w="1082"/>
        <w:gridCol w:w="1134"/>
        <w:gridCol w:w="1134"/>
        <w:gridCol w:w="1276"/>
      </w:tblGrid>
      <w:tr w:rsidR="00B76E74" w:rsidRPr="00B76E74" w:rsidTr="00B76E74">
        <w:trPr>
          <w:trHeight w:val="25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Внутренний диаметр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Stron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Stron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Stron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Stron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Stron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Stron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Stron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Stron</w:t>
            </w:r>
            <w:proofErr w:type="spellEnd"/>
          </w:p>
        </w:tc>
      </w:tr>
      <w:tr w:rsidR="00B76E74" w:rsidRPr="00B76E74" w:rsidTr="00B76E74">
        <w:trPr>
          <w:trHeight w:val="255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4" w:rsidRPr="00B76E74" w:rsidRDefault="00B76E74" w:rsidP="00B76E7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PVP-300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PVP-300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PVP-500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PVP-500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PO-500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PU-500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PU-1000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EPDM-130</w:t>
            </w:r>
          </w:p>
        </w:tc>
      </w:tr>
      <w:tr w:rsidR="00B76E74" w:rsidRPr="00B76E74" w:rsidTr="00B76E74">
        <w:trPr>
          <w:trHeight w:val="255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74" w:rsidRPr="00B76E74" w:rsidRDefault="00B76E74" w:rsidP="00B76E7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0°</w:t>
            </w:r>
          </w:p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+100°C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-40°</w:t>
            </w:r>
          </w:p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+100°C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-30°</w:t>
            </w:r>
          </w:p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+100°C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-50°</w:t>
            </w:r>
          </w:p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+100°C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-60°</w:t>
            </w:r>
          </w:p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+60°C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-40°</w:t>
            </w:r>
          </w:p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+100°C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-40°</w:t>
            </w:r>
          </w:p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+100°C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-40°</w:t>
            </w:r>
          </w:p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+150°C</w:t>
            </w:r>
          </w:p>
        </w:tc>
      </w:tr>
      <w:tr w:rsidR="00B76E74" w:rsidRPr="00B76E74" w:rsidTr="00B76E74">
        <w:trPr>
          <w:trHeight w:val="255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назначение: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Воздух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Воздух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Воздух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Воздух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Химия</w:t>
            </w:r>
          </w:p>
        </w:tc>
      </w:tr>
      <w:tr w:rsidR="00B76E74" w:rsidRPr="00B76E74" w:rsidTr="00B76E74">
        <w:trPr>
          <w:trHeight w:val="510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E74" w:rsidRPr="00B76E74" w:rsidRDefault="00B76E74" w:rsidP="00B76E7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Пыль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Морозо</w:t>
            </w:r>
            <w:proofErr w:type="spellEnd"/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устойчивый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Пыль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Морозо</w:t>
            </w:r>
            <w:proofErr w:type="spellEnd"/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устойчивый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Абразив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Абразив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Абразив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Горячий воздух</w:t>
            </w:r>
          </w:p>
        </w:tc>
      </w:tr>
      <w:tr w:rsidR="00B76E74" w:rsidRPr="00B76E74" w:rsidTr="00B76E74">
        <w:trPr>
          <w:trHeight w:val="555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E74" w:rsidRPr="00B76E74" w:rsidRDefault="00B76E74" w:rsidP="00B76E7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Дым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Пыль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Дым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Пыль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Опилки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Стружка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Щепа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Выхлопные газы</w:t>
            </w:r>
          </w:p>
        </w:tc>
      </w:tr>
      <w:tr w:rsidR="00B76E74" w:rsidRPr="00B76E74" w:rsidTr="00B76E74">
        <w:trPr>
          <w:trHeight w:val="57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цвет: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Серый</w:t>
            </w:r>
          </w:p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 Черный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Серый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Серый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Серый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Бело - Прозрачный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Прозра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-</w:t>
            </w: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чный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Прозра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B76E7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Черный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415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475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540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600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640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700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730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760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815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875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950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1 000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1 050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1 200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1 285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1 460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1 700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719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1 750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lastRenderedPageBreak/>
              <w:t>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740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1 840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761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761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837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2 050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788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866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866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953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2 450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851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936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936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4 433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2 520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911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1 003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1 105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2 700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1 015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1 117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1 117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1 229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5 419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3 000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1 321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1 454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6 511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3 600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3 800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1 541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1 695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4 200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1 884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2 075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4 568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4 800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2 247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2 475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5 400</w:t>
            </w:r>
          </w:p>
        </w:tc>
      </w:tr>
      <w:tr w:rsidR="00B76E74" w:rsidRPr="00B76E74" w:rsidTr="00B76E74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2 520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2 775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3 586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jc w:val="right"/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color w:val="231F20"/>
                <w:sz w:val="20"/>
                <w:szCs w:val="20"/>
              </w:rPr>
              <w:t>5 712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74" w:rsidRPr="00B76E74" w:rsidRDefault="00B76E74" w:rsidP="00B76E7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76E7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96202C" w:rsidRPr="008811B2" w:rsidRDefault="0096202C" w:rsidP="00C53AAD">
      <w:pPr>
        <w:rPr>
          <w:sz w:val="16"/>
          <w:szCs w:val="16"/>
        </w:rPr>
      </w:pPr>
    </w:p>
    <w:sectPr w:rsidR="0096202C" w:rsidRPr="008811B2" w:rsidSect="00671B5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36" w:right="850" w:bottom="269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02" w:rsidRDefault="00FE4C02" w:rsidP="00CB7A10">
      <w:r>
        <w:separator/>
      </w:r>
    </w:p>
  </w:endnote>
  <w:endnote w:type="continuationSeparator" w:id="0">
    <w:p w:rsidR="00FE4C02" w:rsidRDefault="00FE4C02" w:rsidP="00CB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65" w:rsidRDefault="003F0365" w:rsidP="003F0365">
    <w:pPr>
      <w:pStyle w:val="a6"/>
      <w:ind w:left="-1134"/>
    </w:pPr>
  </w:p>
  <w:p w:rsidR="003F0365" w:rsidRDefault="00A206CB" w:rsidP="00DB3B1B">
    <w:pPr>
      <w:pStyle w:val="a6"/>
      <w:tabs>
        <w:tab w:val="clear" w:pos="4677"/>
        <w:tab w:val="center" w:pos="4678"/>
      </w:tabs>
      <w:ind w:left="-1134"/>
    </w:pPr>
    <w:r>
      <w:rPr>
        <w:noProof/>
        <w:lang w:eastAsia="ru-RU"/>
      </w:rPr>
      <w:drawing>
        <wp:inline distT="0" distB="0" distL="0" distR="0">
          <wp:extent cx="8394700" cy="419100"/>
          <wp:effectExtent l="19050" t="0" r="6350" b="0"/>
          <wp:docPr id="8" name="Рисунок 6" descr="C:\Documents and Settings\intervost\Рабочий стол\фирменный бланк\низ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intervost\Рабочий стол\фирменный бланк\низ 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02" w:rsidRDefault="00FE4C02" w:rsidP="00CB7A10">
      <w:r>
        <w:separator/>
      </w:r>
    </w:p>
  </w:footnote>
  <w:footnote w:type="continuationSeparator" w:id="0">
    <w:p w:rsidR="00FE4C02" w:rsidRDefault="00FE4C02" w:rsidP="00CB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10" w:rsidRDefault="00FE4C0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110" o:spid="_x0000_s2056" type="#_x0000_t75" style="position:absolute;margin-left:0;margin-top:0;width:595.2pt;height:841.45pt;z-index:-251657216;mso-position-horizontal:center;mso-position-horizontal-relative:margin;mso-position-vertical:center;mso-position-vertical-relative:margin" o:allowincell="f">
          <v:imagedata r:id="rId1" o:title="авер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10" w:rsidRPr="00CB7A10" w:rsidRDefault="00FE4C02" w:rsidP="00CB7A10">
    <w:pPr>
      <w:pStyle w:val="a4"/>
      <w:ind w:left="-851"/>
      <w:rPr>
        <w:szCs w:val="32"/>
      </w:rPr>
    </w:pPr>
    <w:r>
      <w:rPr>
        <w:noProof/>
        <w:szCs w:val="3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111" o:spid="_x0000_s2057" type="#_x0000_t75" style="position:absolute;left:0;text-align:left;margin-left:0;margin-top:0;width:595.2pt;height:841.45pt;z-index:-251656192;mso-position-horizontal:center;mso-position-horizontal-relative:margin;mso-position-vertical:center;mso-position-vertical-relative:margin" o:allowincell="f">
          <v:imagedata r:id="rId1" o:title="авер 1"/>
          <w10:wrap anchorx="margin" anchory="margin"/>
        </v:shape>
      </w:pict>
    </w:r>
    <w:r w:rsidR="0007799E">
      <w:rPr>
        <w:noProof/>
        <w:szCs w:val="32"/>
        <w:lang w:eastAsia="ru-RU"/>
      </w:rPr>
      <w:drawing>
        <wp:inline distT="0" distB="0" distL="0" distR="0">
          <wp:extent cx="6297295" cy="1677670"/>
          <wp:effectExtent l="0" t="0" r="825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67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10" w:rsidRDefault="00FE4C0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109" o:spid="_x0000_s2055" type="#_x0000_t75" style="position:absolute;margin-left:0;margin-top:0;width:595.2pt;height:841.45pt;z-index:-251658240;mso-position-horizontal:center;mso-position-horizontal-relative:margin;mso-position-vertical:center;mso-position-vertical-relative:margin" o:allowincell="f">
          <v:imagedata r:id="rId1" o:title="авер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0"/>
    <w:rsid w:val="0007799E"/>
    <w:rsid w:val="000A5643"/>
    <w:rsid w:val="000E08DA"/>
    <w:rsid w:val="00160D34"/>
    <w:rsid w:val="001B6ADA"/>
    <w:rsid w:val="001E50EA"/>
    <w:rsid w:val="001F66F8"/>
    <w:rsid w:val="00200C0D"/>
    <w:rsid w:val="002D2F16"/>
    <w:rsid w:val="0035027C"/>
    <w:rsid w:val="003B0075"/>
    <w:rsid w:val="003B5B22"/>
    <w:rsid w:val="003F0365"/>
    <w:rsid w:val="003F4544"/>
    <w:rsid w:val="00412DD8"/>
    <w:rsid w:val="00466767"/>
    <w:rsid w:val="00526042"/>
    <w:rsid w:val="00592480"/>
    <w:rsid w:val="00595331"/>
    <w:rsid w:val="005A334C"/>
    <w:rsid w:val="005C114C"/>
    <w:rsid w:val="006337ED"/>
    <w:rsid w:val="00671B52"/>
    <w:rsid w:val="00685E27"/>
    <w:rsid w:val="006A0818"/>
    <w:rsid w:val="00706BC4"/>
    <w:rsid w:val="007224BB"/>
    <w:rsid w:val="007445AA"/>
    <w:rsid w:val="0077479A"/>
    <w:rsid w:val="007D40C5"/>
    <w:rsid w:val="007D65CE"/>
    <w:rsid w:val="00801AF3"/>
    <w:rsid w:val="00810588"/>
    <w:rsid w:val="008622AD"/>
    <w:rsid w:val="00877708"/>
    <w:rsid w:val="008811B2"/>
    <w:rsid w:val="008844D9"/>
    <w:rsid w:val="00886458"/>
    <w:rsid w:val="00907703"/>
    <w:rsid w:val="0094234C"/>
    <w:rsid w:val="0096202C"/>
    <w:rsid w:val="009966A5"/>
    <w:rsid w:val="009A58EE"/>
    <w:rsid w:val="009D1E19"/>
    <w:rsid w:val="009F5A1A"/>
    <w:rsid w:val="00A206CB"/>
    <w:rsid w:val="00A42860"/>
    <w:rsid w:val="00B76E74"/>
    <w:rsid w:val="00BA15A7"/>
    <w:rsid w:val="00BB776F"/>
    <w:rsid w:val="00BE212D"/>
    <w:rsid w:val="00C53AAD"/>
    <w:rsid w:val="00C6136D"/>
    <w:rsid w:val="00C67BBF"/>
    <w:rsid w:val="00CB7A10"/>
    <w:rsid w:val="00CD139F"/>
    <w:rsid w:val="00D17D17"/>
    <w:rsid w:val="00D94657"/>
    <w:rsid w:val="00DB0CEC"/>
    <w:rsid w:val="00DB3B1B"/>
    <w:rsid w:val="00DC52ED"/>
    <w:rsid w:val="00DE45FF"/>
    <w:rsid w:val="00E128E4"/>
    <w:rsid w:val="00E6366F"/>
    <w:rsid w:val="00EB504B"/>
    <w:rsid w:val="00F77E6F"/>
    <w:rsid w:val="00FD1D1F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3EAEA5F-7C06-405A-B1D3-1C2DE1D8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7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B7A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B7A10"/>
  </w:style>
  <w:style w:type="paragraph" w:styleId="a6">
    <w:name w:val="footer"/>
    <w:basedOn w:val="a"/>
    <w:link w:val="a7"/>
    <w:uiPriority w:val="99"/>
    <w:unhideWhenUsed/>
    <w:rsid w:val="00CB7A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B7A10"/>
  </w:style>
  <w:style w:type="paragraph" w:styleId="a8">
    <w:name w:val="Balloon Text"/>
    <w:basedOn w:val="a"/>
    <w:link w:val="a9"/>
    <w:uiPriority w:val="99"/>
    <w:semiHidden/>
    <w:unhideWhenUsed/>
    <w:rsid w:val="00CB7A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B7A1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12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89B9-0608-4140-B434-E05E5AFC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CinarGroup</cp:lastModifiedBy>
  <cp:revision>6</cp:revision>
  <cp:lastPrinted>2016-07-01T06:25:00Z</cp:lastPrinted>
  <dcterms:created xsi:type="dcterms:W3CDTF">2016-08-19T14:41:00Z</dcterms:created>
  <dcterms:modified xsi:type="dcterms:W3CDTF">2016-09-07T12:40:00Z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-517807138</vt:i4>
  </property>
  <property fmtid="{D5CDD505-2E9C-101B-9397-08002B2CF9AE}" pid="3" name="_NewReviewCycle">
    <vt:lpwstr/>
  </property>
  <property fmtid="{D5CDD505-2E9C-101B-9397-08002B2CF9AE}" pid="4" name="_EmailSubject">
    <vt:lpwstr>Тестовый домен</vt:lpwstr>
  </property>
  <property fmtid="{D5CDD505-2E9C-101B-9397-08002B2CF9AE}" pid="5" name="_AuthorEmail">
    <vt:lpwstr>aver-tools@mail.ru</vt:lpwstr>
  </property>
  <property fmtid="{D5CDD505-2E9C-101B-9397-08002B2CF9AE}" pid="6" name="_AuthorEmailDisplayName">
    <vt:lpwstr>Артур Зайнутдинов</vt:lpwstr>
  </property>
  <property fmtid="{D5CDD505-2E9C-101B-9397-08002B2CF9AE}" pid="7" name="_ReviewingToolsShownOnce">
    <vt:lpwstr/>
  </property>
</Properties>
</file>